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BD28E" w14:textId="5C80FE16" w:rsidR="00F72044" w:rsidRDefault="00F72044" w:rsidP="00F72044">
      <w:pPr>
        <w:pStyle w:val="IntensivesAnfhrungszeichen"/>
      </w:pPr>
      <w:r>
        <w:t>Pressetext</w:t>
      </w:r>
      <w:r w:rsidR="006C45C5">
        <w:t>: Neuerscheinung Buchprojekt Dezember 2019</w:t>
      </w:r>
      <w:r w:rsidR="00724B85">
        <w:t xml:space="preserve"> </w:t>
      </w:r>
    </w:p>
    <w:p w14:paraId="1FE95ED7" w14:textId="77777777" w:rsidR="00724B85" w:rsidRDefault="00F72044" w:rsidP="00F72044">
      <w:pPr>
        <w:pStyle w:val="berschrift1"/>
      </w:pPr>
      <w:r>
        <w:t xml:space="preserve">Adriano Küpfer: </w:t>
      </w:r>
      <w:r w:rsidR="00724B85">
        <w:t>Sophie</w:t>
      </w:r>
      <w:r>
        <w:t xml:space="preserve"> – Eine Erzählung</w:t>
      </w:r>
    </w:p>
    <w:p w14:paraId="56E81BFF" w14:textId="77777777" w:rsidR="00724B85" w:rsidRDefault="00724B85" w:rsidP="00724B85">
      <w:pPr>
        <w:spacing w:after="120"/>
      </w:pPr>
    </w:p>
    <w:p w14:paraId="2186E0D4" w14:textId="77777777" w:rsidR="00BA6CE1" w:rsidRDefault="00BA6CE1" w:rsidP="00BA6CE1">
      <w:pPr>
        <w:pStyle w:val="berschrift2"/>
      </w:pPr>
      <w:r>
        <w:t>Zum Inhalt</w:t>
      </w:r>
    </w:p>
    <w:p w14:paraId="4E6BDAAA" w14:textId="77777777" w:rsidR="00724B85" w:rsidRDefault="00724B85" w:rsidP="00724B85">
      <w:pPr>
        <w:spacing w:after="120"/>
      </w:pPr>
      <w:r>
        <w:t>Der Tod ist ein ständiger Begleiter unseres Lebens. Trotzdem machen wir einen weiten Bogen um das Thema. Anders die Friedhofgärtnerin Sophie Kühn. Die Hauptfigur in der fiktiven Erzählung von Adriano Küpfer begegnet der Endlichkeit des Lebens bei ihrer täglichen Arbeit. Bei der Grabpflege tritt sie in den Dialog mit der Vergänglichkeit von Menschen, die sie teilweise gekannt hat und ihr nahe standen. In der Auswahl des Grabschmucks verleiht sie den Verstorbenen eine ewige Schönheit und Menschlichkeit. Im Gespräch mit ihnen erweckt sie diese täglich zu neuem Leben.</w:t>
      </w:r>
    </w:p>
    <w:p w14:paraId="1AB087B3" w14:textId="77777777" w:rsidR="00BA6CE1" w:rsidRDefault="00BA6CE1" w:rsidP="00F72044"/>
    <w:p w14:paraId="01528CA3" w14:textId="77777777" w:rsidR="00BA6CE1" w:rsidRDefault="00BA6CE1" w:rsidP="00BA6CE1">
      <w:pPr>
        <w:pStyle w:val="berschrift2"/>
      </w:pPr>
      <w:r>
        <w:t>So entstand das Buch</w:t>
      </w:r>
    </w:p>
    <w:p w14:paraId="56E9FBF1" w14:textId="77777777" w:rsidR="00F72044" w:rsidRDefault="00F72044" w:rsidP="00F72044">
      <w:r>
        <w:t xml:space="preserve">Als Adriano Küpfer im Herbst 2016 erfuhr, dass ihn eine tödliche Krankheit erfasst hatte, entstand sofort eine Bucket List: ein Katalog mit Dingen, die er zuende bringen möchte. Dazu gehörte «Sophie», eine Erzählung, die er 1994 während eines humanitären Einsatzes in Guatemala begonnen hatte und als Manuskript in seinem Computer liegen geblieben war. </w:t>
      </w:r>
    </w:p>
    <w:p w14:paraId="69732544" w14:textId="77777777" w:rsidR="00F72044" w:rsidRDefault="00F72044" w:rsidP="00F72044">
      <w:r>
        <w:t xml:space="preserve">Nun hat </w:t>
      </w:r>
      <w:r w:rsidRPr="00BA6CE1">
        <w:t xml:space="preserve">er sie fertig geschrieben. Die Geschichte der Friedhofgärtnerin Sophie Kühn, die täglich dem Phänomen des Sterbens begegnet und sich ihm in ihrer täglichen Arbeit mit distanziertem Wohlwollen zuwendet. </w:t>
      </w:r>
    </w:p>
    <w:p w14:paraId="01698968" w14:textId="77777777" w:rsidR="00BA6CE1" w:rsidRDefault="00BA6CE1" w:rsidP="00F72044"/>
    <w:p w14:paraId="48C91D3E" w14:textId="77777777" w:rsidR="00BA6CE1" w:rsidRDefault="00BA6CE1" w:rsidP="00BA6CE1">
      <w:pPr>
        <w:pStyle w:val="berschrift2"/>
      </w:pPr>
      <w:r>
        <w:t>Zum Autor</w:t>
      </w:r>
      <w:r w:rsidR="00A7387F">
        <w:t xml:space="preserve"> Adriano Küpfer</w:t>
      </w:r>
    </w:p>
    <w:p w14:paraId="6673B1C8" w14:textId="77777777" w:rsidR="00BA6CE1" w:rsidRDefault="00BA6CE1" w:rsidP="00BA6CE1"/>
    <w:p w14:paraId="7F783E4A" w14:textId="77777777" w:rsidR="00BA6CE1" w:rsidRDefault="00BA6CE1" w:rsidP="00BA6CE1">
      <w:r>
        <w:t>Geboren</w:t>
      </w:r>
      <w:r w:rsidRPr="0019065A">
        <w:t xml:space="preserve">  23. Januar 1967</w:t>
      </w:r>
    </w:p>
    <w:p w14:paraId="42FA87A8" w14:textId="77777777" w:rsidR="00BA6CE1" w:rsidRPr="00BA6CE1" w:rsidRDefault="00BA6CE1" w:rsidP="00BA6CE1">
      <w:r w:rsidRPr="00BA6CE1">
        <w:t>Verheiratet mit Mónica María Riveros Lopez</w:t>
      </w:r>
    </w:p>
    <w:p w14:paraId="20330BBA" w14:textId="77777777" w:rsidR="00BA6CE1" w:rsidRPr="00BA6CE1" w:rsidRDefault="00BA6CE1" w:rsidP="00BA6CE1">
      <w:r w:rsidRPr="00BA6CE1">
        <w:t xml:space="preserve">Kinder: Laura Alejandra Küpfer (2004); Gianluca Küpfer (2006) </w:t>
      </w:r>
      <w:sdt>
        <w:sdtPr>
          <w:alias w:val="Reiseinformationen"/>
          <w:tag w:val="Reiseinformationen"/>
          <w:id w:val="27329956"/>
          <w:showingPlcHdr/>
          <w:comboBox>
            <w:listItem w:value="(Choose an item.)"/>
            <w:listItem w:displayText=" " w:value=" "/>
            <w:listItem w:displayText="(reist nicht mit)" w:value="(reist nicht mit)"/>
            <w:listItem w:displayText="(reist mit)" w:value="(reist mit)"/>
          </w:comboBox>
        </w:sdtPr>
        <w:sdtContent>
          <w:r w:rsidRPr="00BA6CE1">
            <w:t xml:space="preserve">     </w:t>
          </w:r>
        </w:sdtContent>
      </w:sdt>
    </w:p>
    <w:p w14:paraId="6155B449" w14:textId="77777777" w:rsidR="00BA6CE1" w:rsidRDefault="00BA6CE1" w:rsidP="00BA6CE1"/>
    <w:p w14:paraId="2FF24CEE" w14:textId="77777777" w:rsidR="00BA6CE1" w:rsidRPr="008437FD" w:rsidRDefault="00BA6CE1" w:rsidP="00BA6CE1">
      <w:pPr>
        <w:rPr>
          <w:b/>
        </w:rPr>
      </w:pPr>
      <w:r w:rsidRPr="008437FD">
        <w:rPr>
          <w:b/>
        </w:rPr>
        <w:t>Ausbildung</w:t>
      </w:r>
    </w:p>
    <w:p w14:paraId="7D7E1C53" w14:textId="77777777" w:rsidR="00BA6CE1" w:rsidRDefault="00BA6CE1" w:rsidP="00BA6CE1">
      <w:pPr>
        <w:rPr>
          <w:sz w:val="20"/>
        </w:rPr>
      </w:pPr>
    </w:p>
    <w:p w14:paraId="6A11A27F" w14:textId="77777777" w:rsidR="00BA6CE1" w:rsidRPr="00AD2D38" w:rsidRDefault="00BA6CE1" w:rsidP="00BA6CE1">
      <w:pPr>
        <w:rPr>
          <w:b/>
          <w:sz w:val="20"/>
        </w:rPr>
      </w:pPr>
      <w:r w:rsidRPr="00AD2D38">
        <w:rPr>
          <w:sz w:val="20"/>
        </w:rPr>
        <w:t>1981–1986</w:t>
      </w:r>
      <w:r>
        <w:rPr>
          <w:sz w:val="20"/>
        </w:rPr>
        <w:tab/>
      </w:r>
      <w:r>
        <w:rPr>
          <w:sz w:val="20"/>
        </w:rPr>
        <w:tab/>
      </w:r>
      <w:r w:rsidRPr="00AD2D38">
        <w:rPr>
          <w:b/>
          <w:sz w:val="20"/>
        </w:rPr>
        <w:t>Kantonsschule Zug, Matura Typus B</w:t>
      </w:r>
    </w:p>
    <w:p w14:paraId="4193D633" w14:textId="77777777" w:rsidR="00BA6CE1" w:rsidRDefault="00BA6CE1" w:rsidP="00BA6CE1"/>
    <w:p w14:paraId="5F8D4A3A" w14:textId="77777777" w:rsidR="00BA6CE1" w:rsidRDefault="00BA6CE1" w:rsidP="00BA6CE1">
      <w:pPr>
        <w:ind w:left="2120" w:hanging="2120"/>
      </w:pPr>
      <w:r w:rsidRPr="00696A46">
        <w:rPr>
          <w:sz w:val="20"/>
        </w:rPr>
        <w:t xml:space="preserve">1986 </w:t>
      </w:r>
      <w:r>
        <w:rPr>
          <w:sz w:val="20"/>
        </w:rPr>
        <w:t>–</w:t>
      </w:r>
      <w:r w:rsidRPr="00696A46">
        <w:rPr>
          <w:sz w:val="20"/>
        </w:rPr>
        <w:t xml:space="preserve"> 1989</w:t>
      </w:r>
      <w:r>
        <w:rPr>
          <w:sz w:val="20"/>
        </w:rPr>
        <w:tab/>
      </w:r>
      <w:r w:rsidRPr="008437FD">
        <w:rPr>
          <w:b/>
          <w:sz w:val="20"/>
        </w:rPr>
        <w:tab/>
        <w:t>Praktische Berufsausbildung zum Redaktor BR. Weiterbildungen am Medienausbildungszentrum MAZ in Horw</w:t>
      </w:r>
    </w:p>
    <w:p w14:paraId="4A657BE5" w14:textId="77777777" w:rsidR="00BA6CE1" w:rsidRDefault="00BA6CE1" w:rsidP="00BA6CE1">
      <w:pPr>
        <w:rPr>
          <w:sz w:val="20"/>
        </w:rPr>
      </w:pPr>
    </w:p>
    <w:p w14:paraId="324EDE74" w14:textId="77777777" w:rsidR="00BA6CE1" w:rsidRDefault="00BA6CE1" w:rsidP="00BA6CE1">
      <w:pPr>
        <w:ind w:left="2120" w:hanging="2120"/>
        <w:rPr>
          <w:sz w:val="20"/>
        </w:rPr>
      </w:pPr>
      <w:r>
        <w:rPr>
          <w:sz w:val="20"/>
          <w:szCs w:val="20"/>
        </w:rPr>
        <w:t>1989 –</w:t>
      </w:r>
      <w:r w:rsidRPr="00BB0773">
        <w:rPr>
          <w:sz w:val="20"/>
          <w:szCs w:val="20"/>
        </w:rPr>
        <w:t xml:space="preserve"> 1994</w:t>
      </w:r>
      <w:r>
        <w:rPr>
          <w:sz w:val="20"/>
          <w:szCs w:val="20"/>
        </w:rPr>
        <w:tab/>
      </w:r>
      <w:r w:rsidRPr="008437FD">
        <w:rPr>
          <w:b/>
          <w:sz w:val="20"/>
          <w:szCs w:val="20"/>
        </w:rPr>
        <w:tab/>
      </w:r>
      <w:r w:rsidRPr="008437FD">
        <w:rPr>
          <w:rFonts w:cs="Arial"/>
          <w:b/>
          <w:sz w:val="20"/>
          <w:lang w:val="de-CH"/>
        </w:rPr>
        <w:t>Studium der Publizistikwissenschaften und Germanistik an der Universität Zürich mit Lizentiat</w:t>
      </w:r>
    </w:p>
    <w:p w14:paraId="16B8CEF3" w14:textId="77777777" w:rsidR="00BA6CE1" w:rsidRDefault="00BA6CE1" w:rsidP="00BA6CE1">
      <w:pPr>
        <w:rPr>
          <w:sz w:val="20"/>
        </w:rPr>
      </w:pPr>
    </w:p>
    <w:p w14:paraId="4AE80CB4" w14:textId="77777777" w:rsidR="00BA6CE1" w:rsidRPr="008437FD" w:rsidRDefault="00BA6CE1" w:rsidP="00BA6CE1">
      <w:pPr>
        <w:rPr>
          <w:b/>
        </w:rPr>
      </w:pPr>
      <w:r w:rsidRPr="008437FD">
        <w:rPr>
          <w:b/>
        </w:rPr>
        <w:t>Berufserfahrung</w:t>
      </w:r>
    </w:p>
    <w:p w14:paraId="433C39B8" w14:textId="77777777" w:rsidR="00BA6CE1" w:rsidRDefault="00BA6CE1" w:rsidP="00BA6CE1">
      <w:pPr>
        <w:rPr>
          <w:sz w:val="20"/>
        </w:rPr>
      </w:pPr>
    </w:p>
    <w:p w14:paraId="787F29FF" w14:textId="77777777" w:rsidR="00BA6CE1" w:rsidRPr="00C938A8" w:rsidRDefault="00BA6CE1" w:rsidP="00BA6CE1">
      <w:pPr>
        <w:rPr>
          <w:sz w:val="20"/>
          <w:szCs w:val="20"/>
        </w:rPr>
      </w:pPr>
      <w:r>
        <w:rPr>
          <w:sz w:val="20"/>
        </w:rPr>
        <w:t xml:space="preserve">1989 – </w:t>
      </w:r>
      <w:r w:rsidRPr="00AA44AB">
        <w:rPr>
          <w:sz w:val="20"/>
        </w:rPr>
        <w:t>1994</w:t>
      </w:r>
      <w:r>
        <w:rPr>
          <w:sz w:val="20"/>
        </w:rPr>
        <w:tab/>
      </w:r>
      <w:r w:rsidR="00A7387F">
        <w:rPr>
          <w:sz w:val="20"/>
        </w:rPr>
        <w:tab/>
      </w:r>
      <w:r w:rsidRPr="00C938A8">
        <w:rPr>
          <w:b/>
          <w:sz w:val="20"/>
        </w:rPr>
        <w:t>Freier Journalist für diverse Schweizer Printmedien / Agenturen</w:t>
      </w:r>
    </w:p>
    <w:p w14:paraId="417B19E4" w14:textId="77777777" w:rsidR="00BA6CE1" w:rsidRDefault="00BA6CE1" w:rsidP="00BA6CE1">
      <w:pPr>
        <w:rPr>
          <w:sz w:val="20"/>
        </w:rPr>
      </w:pPr>
    </w:p>
    <w:p w14:paraId="2A9D1C37" w14:textId="77777777" w:rsidR="00BA6CE1" w:rsidRDefault="00BA6CE1" w:rsidP="00BA6CE1">
      <w:pPr>
        <w:rPr>
          <w:sz w:val="20"/>
          <w:szCs w:val="20"/>
        </w:rPr>
      </w:pPr>
      <w:r>
        <w:rPr>
          <w:sz w:val="20"/>
        </w:rPr>
        <w:t>1994</w:t>
      </w:r>
      <w:r>
        <w:rPr>
          <w:sz w:val="20"/>
        </w:rPr>
        <w:tab/>
      </w:r>
      <w:r>
        <w:rPr>
          <w:sz w:val="20"/>
        </w:rPr>
        <w:tab/>
      </w:r>
      <w:r w:rsidR="00A7387F">
        <w:rPr>
          <w:sz w:val="20"/>
        </w:rPr>
        <w:tab/>
      </w:r>
      <w:r w:rsidRPr="004A4C4E">
        <w:rPr>
          <w:b/>
          <w:sz w:val="20"/>
          <w:szCs w:val="20"/>
        </w:rPr>
        <w:t>Freiwilligeneinsatz Guatemala</w:t>
      </w:r>
    </w:p>
    <w:p w14:paraId="68504265" w14:textId="77777777" w:rsidR="00BA6CE1" w:rsidRDefault="00BA6CE1" w:rsidP="00BA6CE1">
      <w:pPr>
        <w:ind w:left="2124"/>
        <w:rPr>
          <w:sz w:val="20"/>
        </w:rPr>
      </w:pPr>
    </w:p>
    <w:p w14:paraId="6A10036A" w14:textId="77777777" w:rsidR="00BA6CE1" w:rsidRDefault="00BA6CE1" w:rsidP="00BA6CE1">
      <w:pPr>
        <w:rPr>
          <w:sz w:val="20"/>
          <w:szCs w:val="20"/>
        </w:rPr>
      </w:pPr>
      <w:r>
        <w:rPr>
          <w:sz w:val="20"/>
        </w:rPr>
        <w:t xml:space="preserve">1995 – </w:t>
      </w:r>
      <w:r w:rsidRPr="00AA44AB">
        <w:rPr>
          <w:sz w:val="20"/>
        </w:rPr>
        <w:t>199</w:t>
      </w:r>
      <w:r>
        <w:rPr>
          <w:sz w:val="20"/>
        </w:rPr>
        <w:t>7</w:t>
      </w:r>
      <w:r>
        <w:rPr>
          <w:sz w:val="20"/>
        </w:rPr>
        <w:tab/>
      </w:r>
      <w:r w:rsidR="00A7387F">
        <w:rPr>
          <w:sz w:val="20"/>
        </w:rPr>
        <w:tab/>
      </w:r>
      <w:r w:rsidRPr="004A4C4E">
        <w:rPr>
          <w:b/>
          <w:sz w:val="20"/>
          <w:szCs w:val="20"/>
        </w:rPr>
        <w:t>Redaktor Radio 24, Zürich</w:t>
      </w:r>
    </w:p>
    <w:p w14:paraId="035FFAD7" w14:textId="77777777" w:rsidR="00BA6CE1" w:rsidRDefault="00BA6CE1" w:rsidP="00BA6CE1">
      <w:pPr>
        <w:ind w:left="2124"/>
        <w:rPr>
          <w:rFonts w:cs="Arial"/>
          <w:sz w:val="20"/>
          <w:lang w:val="de-CH"/>
        </w:rPr>
      </w:pPr>
    </w:p>
    <w:p w14:paraId="1426AADA" w14:textId="77777777" w:rsidR="00BA6CE1" w:rsidRPr="00162DF9" w:rsidRDefault="00BA6CE1" w:rsidP="00BA6CE1">
      <w:pPr>
        <w:rPr>
          <w:sz w:val="20"/>
          <w:szCs w:val="20"/>
        </w:rPr>
      </w:pPr>
      <w:r>
        <w:rPr>
          <w:sz w:val="20"/>
        </w:rPr>
        <w:t>1997 – 1998</w:t>
      </w:r>
      <w:r>
        <w:rPr>
          <w:sz w:val="20"/>
        </w:rPr>
        <w:tab/>
      </w:r>
      <w:r w:rsidR="00A7387F">
        <w:rPr>
          <w:sz w:val="20"/>
        </w:rPr>
        <w:tab/>
      </w:r>
      <w:r w:rsidRPr="0051542D">
        <w:rPr>
          <w:b/>
          <w:sz w:val="20"/>
          <w:szCs w:val="20"/>
        </w:rPr>
        <w:t>Delegierter, IKRK Afghanistan</w:t>
      </w:r>
    </w:p>
    <w:p w14:paraId="2A752F22" w14:textId="77777777" w:rsidR="00BA6CE1" w:rsidRDefault="00BA6CE1" w:rsidP="00BA6CE1">
      <w:pPr>
        <w:ind w:left="2124"/>
        <w:rPr>
          <w:rFonts w:cs="Arial"/>
          <w:sz w:val="20"/>
          <w:lang w:val="de-CH"/>
        </w:rPr>
      </w:pPr>
    </w:p>
    <w:p w14:paraId="6C9DFF32" w14:textId="77777777" w:rsidR="00BA6CE1" w:rsidRPr="0019065A" w:rsidRDefault="00A7387F" w:rsidP="00BA6CE1">
      <w:pPr>
        <w:rPr>
          <w:rFonts w:cs="Arial"/>
          <w:b/>
          <w:sz w:val="20"/>
          <w:szCs w:val="20"/>
          <w:lang w:val="en-US"/>
        </w:rPr>
      </w:pPr>
      <w:r>
        <w:rPr>
          <w:sz w:val="20"/>
        </w:rPr>
        <w:t xml:space="preserve">1998 – </w:t>
      </w:r>
      <w:r w:rsidR="00BA6CE1">
        <w:rPr>
          <w:sz w:val="20"/>
        </w:rPr>
        <w:t>1999</w:t>
      </w:r>
      <w:r w:rsidR="00BA6CE1">
        <w:rPr>
          <w:sz w:val="20"/>
        </w:rPr>
        <w:tab/>
      </w:r>
      <w:r>
        <w:rPr>
          <w:sz w:val="20"/>
        </w:rPr>
        <w:tab/>
      </w:r>
      <w:r w:rsidR="00BA6CE1" w:rsidRPr="0019065A">
        <w:rPr>
          <w:b/>
          <w:sz w:val="20"/>
          <w:szCs w:val="20"/>
          <w:lang w:val="en-US"/>
        </w:rPr>
        <w:t>Head of Sub-delegation,</w:t>
      </w:r>
      <w:r w:rsidR="00BA6CE1" w:rsidRPr="0019065A">
        <w:rPr>
          <w:rFonts w:cs="Arial"/>
          <w:b/>
          <w:sz w:val="20"/>
          <w:szCs w:val="20"/>
          <w:lang w:val="en-US"/>
        </w:rPr>
        <w:t xml:space="preserve"> IKRK Uganda</w:t>
      </w:r>
    </w:p>
    <w:p w14:paraId="045404D3" w14:textId="77777777" w:rsidR="00BA6CE1" w:rsidRDefault="00BA6CE1" w:rsidP="00BA6CE1">
      <w:pPr>
        <w:ind w:left="2124"/>
        <w:rPr>
          <w:rFonts w:cs="Arial"/>
          <w:sz w:val="20"/>
          <w:lang w:val="de-CH"/>
        </w:rPr>
      </w:pPr>
    </w:p>
    <w:p w14:paraId="2649B63F" w14:textId="77777777" w:rsidR="00BA6CE1" w:rsidRDefault="00A7387F" w:rsidP="00BA6CE1">
      <w:pPr>
        <w:ind w:left="2120" w:hanging="2120"/>
        <w:rPr>
          <w:sz w:val="20"/>
          <w:szCs w:val="20"/>
        </w:rPr>
      </w:pPr>
      <w:r>
        <w:rPr>
          <w:sz w:val="20"/>
        </w:rPr>
        <w:t xml:space="preserve">1999 – </w:t>
      </w:r>
      <w:r w:rsidR="00BA6CE1" w:rsidRPr="00AA44AB">
        <w:rPr>
          <w:sz w:val="20"/>
        </w:rPr>
        <w:t>2000</w:t>
      </w:r>
      <w:r>
        <w:rPr>
          <w:sz w:val="20"/>
        </w:rPr>
        <w:tab/>
      </w:r>
      <w:r w:rsidR="00BA6CE1" w:rsidRPr="0019065A">
        <w:rPr>
          <w:b/>
          <w:sz w:val="20"/>
          <w:szCs w:val="20"/>
        </w:rPr>
        <w:t>Koordinator der Gesundheits-, WASH- und Reliefprogramme, IKRK Congo-Brazzaville</w:t>
      </w:r>
    </w:p>
    <w:p w14:paraId="74E14D13" w14:textId="77777777" w:rsidR="00BA6CE1" w:rsidRDefault="00BA6CE1" w:rsidP="00BA6CE1">
      <w:pPr>
        <w:ind w:left="2120"/>
        <w:rPr>
          <w:rFonts w:cs="Arial"/>
          <w:sz w:val="20"/>
          <w:lang w:val="de-CH"/>
        </w:rPr>
      </w:pPr>
    </w:p>
    <w:p w14:paraId="0256C8F8" w14:textId="77777777" w:rsidR="00BA6CE1" w:rsidRDefault="00A7387F" w:rsidP="00BA6CE1">
      <w:pPr>
        <w:rPr>
          <w:sz w:val="20"/>
          <w:szCs w:val="20"/>
        </w:rPr>
      </w:pPr>
      <w:r>
        <w:rPr>
          <w:sz w:val="20"/>
        </w:rPr>
        <w:t xml:space="preserve">2000 – </w:t>
      </w:r>
      <w:r w:rsidR="00BA6CE1">
        <w:rPr>
          <w:sz w:val="20"/>
        </w:rPr>
        <w:t>2002</w:t>
      </w:r>
      <w:r w:rsidR="00BA6CE1">
        <w:rPr>
          <w:sz w:val="20"/>
        </w:rPr>
        <w:tab/>
      </w:r>
      <w:r>
        <w:rPr>
          <w:sz w:val="20"/>
        </w:rPr>
        <w:tab/>
      </w:r>
      <w:r w:rsidR="00BA6CE1" w:rsidRPr="00162DF9">
        <w:rPr>
          <w:b/>
          <w:sz w:val="20"/>
          <w:szCs w:val="20"/>
        </w:rPr>
        <w:t>Koordinator Humanitäre Hilfe, IKRK Kolumbien</w:t>
      </w:r>
    </w:p>
    <w:p w14:paraId="56687755" w14:textId="77777777" w:rsidR="00BA6CE1" w:rsidRDefault="00BA6CE1" w:rsidP="00BA6CE1">
      <w:pPr>
        <w:rPr>
          <w:sz w:val="20"/>
          <w:szCs w:val="20"/>
        </w:rPr>
      </w:pPr>
    </w:p>
    <w:p w14:paraId="00B6DC4A" w14:textId="77777777" w:rsidR="00BA6CE1" w:rsidRPr="00162DF9" w:rsidRDefault="00A7387F" w:rsidP="00BA6CE1">
      <w:pPr>
        <w:rPr>
          <w:b/>
          <w:sz w:val="20"/>
        </w:rPr>
      </w:pPr>
      <w:r>
        <w:rPr>
          <w:sz w:val="20"/>
        </w:rPr>
        <w:t xml:space="preserve">2002 – </w:t>
      </w:r>
      <w:r w:rsidR="00BA6CE1">
        <w:rPr>
          <w:sz w:val="20"/>
        </w:rPr>
        <w:t>2008</w:t>
      </w:r>
      <w:r w:rsidR="00BA6CE1">
        <w:rPr>
          <w:sz w:val="20"/>
        </w:rPr>
        <w:tab/>
      </w:r>
      <w:r>
        <w:rPr>
          <w:sz w:val="20"/>
        </w:rPr>
        <w:tab/>
      </w:r>
      <w:r w:rsidR="00BA6CE1" w:rsidRPr="00162DF9">
        <w:rPr>
          <w:b/>
          <w:sz w:val="20"/>
        </w:rPr>
        <w:t>Programmbeauftragter DEZA/HH (Abteilung Asien/Amerika)</w:t>
      </w:r>
    </w:p>
    <w:p w14:paraId="022DB64A" w14:textId="77777777" w:rsidR="00BA6CE1" w:rsidRPr="00162DF9" w:rsidRDefault="00BA6CE1" w:rsidP="00BA6CE1">
      <w:pPr>
        <w:rPr>
          <w:b/>
          <w:sz w:val="20"/>
        </w:rPr>
      </w:pPr>
    </w:p>
    <w:p w14:paraId="2EB6D93A" w14:textId="77777777" w:rsidR="00BA6CE1" w:rsidRDefault="00A7387F" w:rsidP="00BA6CE1">
      <w:pPr>
        <w:rPr>
          <w:b/>
          <w:sz w:val="20"/>
          <w:szCs w:val="20"/>
        </w:rPr>
      </w:pPr>
      <w:r>
        <w:rPr>
          <w:sz w:val="20"/>
        </w:rPr>
        <w:t xml:space="preserve">seit </w:t>
      </w:r>
      <w:r w:rsidR="00BA6CE1">
        <w:rPr>
          <w:sz w:val="20"/>
        </w:rPr>
        <w:t>2006</w:t>
      </w:r>
      <w:r w:rsidR="00BA6CE1">
        <w:rPr>
          <w:sz w:val="20"/>
        </w:rPr>
        <w:tab/>
      </w:r>
      <w:r w:rsidR="00BA6CE1">
        <w:rPr>
          <w:sz w:val="20"/>
        </w:rPr>
        <w:tab/>
      </w:r>
      <w:r w:rsidR="00BA6CE1" w:rsidRPr="00162DF9">
        <w:rPr>
          <w:b/>
          <w:sz w:val="20"/>
          <w:szCs w:val="20"/>
        </w:rPr>
        <w:t>Diverse Rapid Response Einsätze für UN und DEZA/HH</w:t>
      </w:r>
    </w:p>
    <w:p w14:paraId="37B848B8" w14:textId="77777777" w:rsidR="00BA6CE1" w:rsidRDefault="00BA6CE1" w:rsidP="00BA6CE1">
      <w:pPr>
        <w:rPr>
          <w:b/>
          <w:sz w:val="20"/>
          <w:szCs w:val="20"/>
        </w:rPr>
      </w:pPr>
    </w:p>
    <w:p w14:paraId="33CA8057" w14:textId="77777777" w:rsidR="00BA6CE1" w:rsidRDefault="00A7387F" w:rsidP="00BA6CE1">
      <w:pPr>
        <w:rPr>
          <w:b/>
          <w:sz w:val="20"/>
        </w:rPr>
      </w:pPr>
      <w:r>
        <w:rPr>
          <w:sz w:val="20"/>
        </w:rPr>
        <w:t xml:space="preserve">2008 – </w:t>
      </w:r>
      <w:r w:rsidR="00BA6CE1">
        <w:rPr>
          <w:sz w:val="20"/>
        </w:rPr>
        <w:t>2012</w:t>
      </w:r>
      <w:r w:rsidR="00BA6CE1">
        <w:rPr>
          <w:sz w:val="20"/>
        </w:rPr>
        <w:tab/>
      </w:r>
      <w:r>
        <w:rPr>
          <w:sz w:val="20"/>
        </w:rPr>
        <w:tab/>
      </w:r>
      <w:r w:rsidR="00BA6CE1" w:rsidRPr="00162DF9">
        <w:rPr>
          <w:b/>
          <w:sz w:val="20"/>
        </w:rPr>
        <w:t>Koordinator, DEZA/HH, Bogotà</w:t>
      </w:r>
    </w:p>
    <w:p w14:paraId="7AAA6251" w14:textId="77777777" w:rsidR="00BA6CE1" w:rsidRDefault="00BA6CE1" w:rsidP="00BA6CE1">
      <w:pPr>
        <w:rPr>
          <w:b/>
          <w:sz w:val="20"/>
        </w:rPr>
      </w:pPr>
    </w:p>
    <w:p w14:paraId="758AC006" w14:textId="77777777" w:rsidR="00BA6CE1" w:rsidRDefault="00A7387F" w:rsidP="00BA6CE1">
      <w:pPr>
        <w:rPr>
          <w:sz w:val="20"/>
          <w:szCs w:val="20"/>
        </w:rPr>
      </w:pPr>
      <w:r>
        <w:rPr>
          <w:sz w:val="20"/>
        </w:rPr>
        <w:t xml:space="preserve">2012 – </w:t>
      </w:r>
      <w:r w:rsidR="00BA6CE1">
        <w:rPr>
          <w:sz w:val="20"/>
        </w:rPr>
        <w:t>2016</w:t>
      </w:r>
      <w:r w:rsidR="00BA6CE1">
        <w:rPr>
          <w:sz w:val="20"/>
        </w:rPr>
        <w:tab/>
      </w:r>
      <w:r>
        <w:rPr>
          <w:sz w:val="20"/>
        </w:rPr>
        <w:tab/>
      </w:r>
      <w:r w:rsidR="00BA6CE1" w:rsidRPr="00162DF9">
        <w:rPr>
          <w:b/>
          <w:sz w:val="20"/>
          <w:szCs w:val="20"/>
        </w:rPr>
        <w:t>Chef Kooperation, Rabat</w:t>
      </w:r>
    </w:p>
    <w:p w14:paraId="66F59718" w14:textId="77777777" w:rsidR="00BA6CE1" w:rsidRDefault="00BA6CE1" w:rsidP="00BA6CE1">
      <w:pPr>
        <w:rPr>
          <w:sz w:val="20"/>
          <w:szCs w:val="20"/>
        </w:rPr>
      </w:pPr>
    </w:p>
    <w:p w14:paraId="76B269BA" w14:textId="77777777" w:rsidR="00BA6CE1" w:rsidRDefault="00A7387F" w:rsidP="00BA6CE1">
      <w:pPr>
        <w:rPr>
          <w:b/>
          <w:sz w:val="20"/>
        </w:rPr>
      </w:pPr>
      <w:r>
        <w:rPr>
          <w:sz w:val="20"/>
        </w:rPr>
        <w:t xml:space="preserve">2016 </w:t>
      </w:r>
      <w:r>
        <w:rPr>
          <w:sz w:val="20"/>
        </w:rPr>
        <w:tab/>
      </w:r>
      <w:r w:rsidR="00BA6CE1">
        <w:rPr>
          <w:sz w:val="20"/>
        </w:rPr>
        <w:tab/>
      </w:r>
      <w:r>
        <w:rPr>
          <w:sz w:val="20"/>
        </w:rPr>
        <w:tab/>
      </w:r>
      <w:r w:rsidR="00BA6CE1" w:rsidRPr="00162DF9">
        <w:rPr>
          <w:b/>
          <w:sz w:val="20"/>
        </w:rPr>
        <w:t>Programmbeauftragter und Co-Stv Chef Multilaterales Bern</w:t>
      </w:r>
    </w:p>
    <w:p w14:paraId="358F07FF" w14:textId="77777777" w:rsidR="00BA6CE1" w:rsidRDefault="00BA6CE1" w:rsidP="00BA6CE1">
      <w:pPr>
        <w:rPr>
          <w:b/>
          <w:sz w:val="20"/>
        </w:rPr>
      </w:pPr>
    </w:p>
    <w:p w14:paraId="4B328C31" w14:textId="77777777" w:rsidR="00BA6CE1" w:rsidRPr="00AD2D38" w:rsidRDefault="00A7387F" w:rsidP="00BA6CE1">
      <w:pPr>
        <w:rPr>
          <w:b/>
          <w:sz w:val="20"/>
        </w:rPr>
      </w:pPr>
      <w:r>
        <w:rPr>
          <w:sz w:val="20"/>
        </w:rPr>
        <w:t>2017 – 20</w:t>
      </w:r>
      <w:r w:rsidR="00BA6CE1">
        <w:rPr>
          <w:sz w:val="20"/>
        </w:rPr>
        <w:t>18</w:t>
      </w:r>
      <w:r w:rsidR="00BA6CE1">
        <w:rPr>
          <w:sz w:val="20"/>
        </w:rPr>
        <w:tab/>
      </w:r>
      <w:r>
        <w:rPr>
          <w:sz w:val="20"/>
        </w:rPr>
        <w:tab/>
      </w:r>
      <w:r w:rsidR="00BA6CE1" w:rsidRPr="00AD2D38">
        <w:rPr>
          <w:b/>
          <w:sz w:val="20"/>
        </w:rPr>
        <w:t>Programmbeauftragter Bolivien (30%) Bern</w:t>
      </w:r>
    </w:p>
    <w:p w14:paraId="6D39035F" w14:textId="77777777" w:rsidR="00BA6CE1" w:rsidRDefault="00BA6CE1" w:rsidP="00F72044"/>
    <w:p w14:paraId="3F434FF8" w14:textId="77777777" w:rsidR="00B45545" w:rsidRDefault="00B45545"/>
    <w:p w14:paraId="437388B8" w14:textId="77777777" w:rsidR="00CF528D" w:rsidRDefault="00CF528D"/>
    <w:p w14:paraId="4250DFB3" w14:textId="00508B35" w:rsidR="00CF528D" w:rsidRPr="00CF528D" w:rsidRDefault="00CF528D" w:rsidP="00CF528D">
      <w:pPr>
        <w:pStyle w:val="berschrift2"/>
      </w:pPr>
      <w:r w:rsidRPr="00CF528D">
        <w:t>Kontakt:</w:t>
      </w:r>
    </w:p>
    <w:p w14:paraId="33A29C3C" w14:textId="77777777" w:rsidR="00CF528D" w:rsidRDefault="00CF528D"/>
    <w:p w14:paraId="2CF928D4" w14:textId="4E53744D" w:rsidR="00CF528D" w:rsidRPr="006C45C5" w:rsidRDefault="006C45C5">
      <w:pPr>
        <w:rPr>
          <w:i/>
        </w:rPr>
      </w:pPr>
      <w:r w:rsidRPr="006C45C5">
        <w:rPr>
          <w:i/>
        </w:rPr>
        <w:t>Rezensionsexemplar</w:t>
      </w:r>
      <w:r w:rsidR="00CF528D" w:rsidRPr="006C45C5">
        <w:rPr>
          <w:i/>
        </w:rPr>
        <w:t xml:space="preserve"> bestellen bei Autor:</w:t>
      </w:r>
    </w:p>
    <w:p w14:paraId="72A1833D" w14:textId="77777777" w:rsidR="006C45C5" w:rsidRDefault="006C45C5"/>
    <w:p w14:paraId="59B8A80F" w14:textId="4E2AE493" w:rsidR="006C45C5" w:rsidRDefault="006C45C5">
      <w:r>
        <w:t>Adriano Küpfer</w:t>
      </w:r>
    </w:p>
    <w:p w14:paraId="2C99C3A8" w14:textId="77777777" w:rsidR="006C45C5" w:rsidRDefault="006C45C5">
      <w:r>
        <w:t>Nünenenweg 33</w:t>
      </w:r>
    </w:p>
    <w:p w14:paraId="1C143466" w14:textId="21F3CFF0" w:rsidR="006C45C5" w:rsidRDefault="006C45C5">
      <w:r w:rsidRPr="006C45C5">
        <w:t>3123 Belp</w:t>
      </w:r>
    </w:p>
    <w:p w14:paraId="12723A15" w14:textId="20D2B480" w:rsidR="006D0174" w:rsidRDefault="00E0202C">
      <w:hyperlink r:id="rId8" w:history="1">
        <w:r w:rsidRPr="000D0A85">
          <w:rPr>
            <w:rStyle w:val="Link"/>
          </w:rPr>
          <w:t>adriano.kuepfer@gmail.com</w:t>
        </w:r>
      </w:hyperlink>
    </w:p>
    <w:p w14:paraId="73BAB820" w14:textId="4E6368BE" w:rsidR="00E0202C" w:rsidRDefault="00E0202C">
      <w:r>
        <w:t>+41 79 292 07 03</w:t>
      </w:r>
      <w:bookmarkStart w:id="0" w:name="_GoBack"/>
      <w:bookmarkEnd w:id="0"/>
    </w:p>
    <w:p w14:paraId="0E866FD9" w14:textId="77777777" w:rsidR="00CF528D" w:rsidRDefault="00CF528D"/>
    <w:p w14:paraId="2A252C6E" w14:textId="77777777" w:rsidR="00CF528D" w:rsidRDefault="00CF528D"/>
    <w:p w14:paraId="6F26383F" w14:textId="0A771331" w:rsidR="00CF528D" w:rsidRPr="006C45C5" w:rsidRDefault="00CF528D">
      <w:pPr>
        <w:rPr>
          <w:i/>
        </w:rPr>
      </w:pPr>
      <w:r w:rsidRPr="006C45C5">
        <w:rPr>
          <w:i/>
        </w:rPr>
        <w:t>Weitere Auskünfte zum Projekt:</w:t>
      </w:r>
    </w:p>
    <w:p w14:paraId="40C61173" w14:textId="77777777" w:rsidR="006C45C5" w:rsidRDefault="006C45C5"/>
    <w:p w14:paraId="3934B020" w14:textId="2CB3262B" w:rsidR="006C45C5" w:rsidRDefault="006C45C5">
      <w:r>
        <w:t>Esther Hürlimann</w:t>
      </w:r>
    </w:p>
    <w:p w14:paraId="355583EF" w14:textId="1C3BE4D2" w:rsidR="006C45C5" w:rsidRDefault="006D0174">
      <w:hyperlink r:id="rId9" w:history="1">
        <w:r w:rsidR="006C45C5" w:rsidRPr="000D0A85">
          <w:rPr>
            <w:rStyle w:val="Link"/>
          </w:rPr>
          <w:t>e.huerlimann@pantarhei.ch</w:t>
        </w:r>
      </w:hyperlink>
    </w:p>
    <w:p w14:paraId="0998355C" w14:textId="52C24A48" w:rsidR="006C45C5" w:rsidRDefault="006C45C5">
      <w:r>
        <w:t>+41 79 425 23 88</w:t>
      </w:r>
    </w:p>
    <w:p w14:paraId="6FCBF7E4" w14:textId="77777777" w:rsidR="006C45C5" w:rsidRDefault="006C45C5"/>
    <w:p w14:paraId="2848C33F" w14:textId="77777777" w:rsidR="00CF528D" w:rsidRDefault="00CF528D"/>
    <w:p w14:paraId="15280756" w14:textId="77777777" w:rsidR="00CF528D" w:rsidRDefault="00CF528D"/>
    <w:p w14:paraId="69863755" w14:textId="77777777" w:rsidR="00CF528D" w:rsidRDefault="00CF528D"/>
    <w:p w14:paraId="5D05B396" w14:textId="77777777" w:rsidR="00CF528D" w:rsidRDefault="00CF528D"/>
    <w:p w14:paraId="3EC75710" w14:textId="77777777" w:rsidR="00CF528D" w:rsidRDefault="00CF528D"/>
    <w:p w14:paraId="6DA005CF" w14:textId="77777777" w:rsidR="00CF528D" w:rsidRDefault="00CF528D"/>
    <w:p w14:paraId="74833B48" w14:textId="77777777" w:rsidR="00CF528D" w:rsidRDefault="00CF528D"/>
    <w:sectPr w:rsidR="00CF528D" w:rsidSect="00A63586">
      <w:footerReference w:type="even"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376D6" w14:textId="77777777" w:rsidR="006D0174" w:rsidRDefault="006D0174" w:rsidP="00CF528D">
      <w:r>
        <w:separator/>
      </w:r>
    </w:p>
  </w:endnote>
  <w:endnote w:type="continuationSeparator" w:id="0">
    <w:p w14:paraId="7192FF7D" w14:textId="77777777" w:rsidR="006D0174" w:rsidRDefault="006D0174" w:rsidP="00CF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593"/>
      <w:gridCol w:w="2095"/>
      <w:gridCol w:w="3594"/>
    </w:tblGrid>
    <w:tr w:rsidR="006D0174" w14:paraId="4BBFC39D" w14:textId="77777777" w:rsidTr="006D0174">
      <w:trPr>
        <w:trHeight w:val="151"/>
      </w:trPr>
      <w:tc>
        <w:tcPr>
          <w:tcW w:w="2250" w:type="pct"/>
          <w:tcBorders>
            <w:top w:val="nil"/>
            <w:left w:val="nil"/>
            <w:bottom w:val="single" w:sz="4" w:space="0" w:color="4F81BD" w:themeColor="accent1"/>
            <w:right w:val="nil"/>
          </w:tcBorders>
        </w:tcPr>
        <w:p w14:paraId="6ED02F10" w14:textId="77777777" w:rsidR="006D0174" w:rsidRDefault="006D0174">
          <w:pPr>
            <w:pStyle w:val="Kopfzeil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43AA72F2" w14:textId="77777777" w:rsidR="006D0174" w:rsidRDefault="006D0174">
          <w:pPr>
            <w:pStyle w:val="KeinLeerraum"/>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Content>
              <w:r>
                <w:rPr>
                  <w:rFonts w:ascii="Cambria" w:hAnsi="Cambria"/>
                  <w:color w:val="365F91" w:themeColor="accent1" w:themeShade="BF"/>
                  <w:lang w:val="de-DE"/>
                </w:rPr>
                <w:t>[Geben Sie Text ein]</w:t>
              </w:r>
            </w:sdtContent>
          </w:sdt>
        </w:p>
      </w:tc>
      <w:tc>
        <w:tcPr>
          <w:tcW w:w="2250" w:type="pct"/>
          <w:tcBorders>
            <w:top w:val="nil"/>
            <w:left w:val="nil"/>
            <w:bottom w:val="single" w:sz="4" w:space="0" w:color="4F81BD" w:themeColor="accent1"/>
            <w:right w:val="nil"/>
          </w:tcBorders>
        </w:tcPr>
        <w:p w14:paraId="7D088ABF" w14:textId="77777777" w:rsidR="006D0174" w:rsidRDefault="006D0174">
          <w:pPr>
            <w:pStyle w:val="Kopfzeile"/>
            <w:spacing w:line="276" w:lineRule="auto"/>
            <w:rPr>
              <w:rFonts w:asciiTheme="majorHAnsi" w:eastAsiaTheme="majorEastAsia" w:hAnsiTheme="majorHAnsi" w:cstheme="majorBidi"/>
              <w:b/>
              <w:bCs/>
              <w:color w:val="4F81BD" w:themeColor="accent1"/>
            </w:rPr>
          </w:pPr>
        </w:p>
      </w:tc>
    </w:tr>
    <w:tr w:rsidR="006D0174" w14:paraId="7EB47357" w14:textId="77777777" w:rsidTr="006D0174">
      <w:trPr>
        <w:trHeight w:val="150"/>
      </w:trPr>
      <w:tc>
        <w:tcPr>
          <w:tcW w:w="2250" w:type="pct"/>
          <w:tcBorders>
            <w:top w:val="single" w:sz="4" w:space="0" w:color="4F81BD" w:themeColor="accent1"/>
            <w:left w:val="nil"/>
            <w:bottom w:val="nil"/>
            <w:right w:val="nil"/>
          </w:tcBorders>
        </w:tcPr>
        <w:p w14:paraId="16C02C30" w14:textId="77777777" w:rsidR="006D0174" w:rsidRDefault="006D0174">
          <w:pPr>
            <w:pStyle w:val="Kopfzeil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656BF238" w14:textId="77777777" w:rsidR="006D0174" w:rsidRDefault="006D0174">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793844CD" w14:textId="77777777" w:rsidR="006D0174" w:rsidRDefault="006D0174">
          <w:pPr>
            <w:pStyle w:val="Kopfzeile"/>
            <w:spacing w:line="276" w:lineRule="auto"/>
            <w:rPr>
              <w:rFonts w:asciiTheme="majorHAnsi" w:eastAsiaTheme="majorEastAsia" w:hAnsiTheme="majorHAnsi" w:cstheme="majorBidi"/>
              <w:b/>
              <w:bCs/>
              <w:color w:val="4F81BD" w:themeColor="accent1"/>
            </w:rPr>
          </w:pPr>
        </w:p>
      </w:tc>
    </w:tr>
  </w:tbl>
  <w:p w14:paraId="4B2DE121" w14:textId="77777777" w:rsidR="006D0174" w:rsidRDefault="006D0174">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177"/>
      <w:gridCol w:w="928"/>
      <w:gridCol w:w="4177"/>
    </w:tblGrid>
    <w:tr w:rsidR="006D0174" w14:paraId="5A445F13" w14:textId="77777777" w:rsidTr="006D0174">
      <w:trPr>
        <w:trHeight w:val="151"/>
      </w:trPr>
      <w:tc>
        <w:tcPr>
          <w:tcW w:w="2250" w:type="pct"/>
          <w:tcBorders>
            <w:top w:val="nil"/>
            <w:left w:val="nil"/>
            <w:bottom w:val="single" w:sz="4" w:space="0" w:color="4F81BD" w:themeColor="accent1"/>
            <w:right w:val="nil"/>
          </w:tcBorders>
        </w:tcPr>
        <w:p w14:paraId="58FAF55E" w14:textId="77777777" w:rsidR="006D0174" w:rsidRDefault="006D0174">
          <w:pPr>
            <w:pStyle w:val="Kopfzeil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2EA403CC" w14:textId="324D4764" w:rsidR="006D0174" w:rsidRDefault="006D0174" w:rsidP="006C45C5">
          <w:pPr>
            <w:pStyle w:val="KeinLeerraum"/>
            <w:spacing w:line="276" w:lineRule="auto"/>
            <w:rPr>
              <w:rFonts w:asciiTheme="majorHAnsi" w:hAnsiTheme="majorHAnsi"/>
              <w:color w:val="365F91" w:themeColor="accent1" w:themeShade="BF"/>
            </w:rPr>
          </w:pPr>
        </w:p>
      </w:tc>
      <w:tc>
        <w:tcPr>
          <w:tcW w:w="2250" w:type="pct"/>
          <w:tcBorders>
            <w:top w:val="nil"/>
            <w:left w:val="nil"/>
            <w:bottom w:val="single" w:sz="4" w:space="0" w:color="4F81BD" w:themeColor="accent1"/>
            <w:right w:val="nil"/>
          </w:tcBorders>
        </w:tcPr>
        <w:p w14:paraId="65326B1F" w14:textId="77777777" w:rsidR="006D0174" w:rsidRDefault="006D0174">
          <w:pPr>
            <w:pStyle w:val="Kopfzeile"/>
            <w:spacing w:line="276" w:lineRule="auto"/>
            <w:rPr>
              <w:rFonts w:asciiTheme="majorHAnsi" w:eastAsiaTheme="majorEastAsia" w:hAnsiTheme="majorHAnsi" w:cstheme="majorBidi"/>
              <w:b/>
              <w:bCs/>
              <w:color w:val="4F81BD" w:themeColor="accent1"/>
            </w:rPr>
          </w:pPr>
        </w:p>
      </w:tc>
    </w:tr>
    <w:tr w:rsidR="006D0174" w14:paraId="6A6C87CB" w14:textId="77777777" w:rsidTr="006D0174">
      <w:trPr>
        <w:trHeight w:val="150"/>
      </w:trPr>
      <w:tc>
        <w:tcPr>
          <w:tcW w:w="2250" w:type="pct"/>
          <w:tcBorders>
            <w:top w:val="single" w:sz="4" w:space="0" w:color="4F81BD" w:themeColor="accent1"/>
            <w:left w:val="nil"/>
            <w:bottom w:val="nil"/>
            <w:right w:val="nil"/>
          </w:tcBorders>
        </w:tcPr>
        <w:p w14:paraId="0C003B70" w14:textId="77777777" w:rsidR="006D0174" w:rsidRDefault="006D0174">
          <w:pPr>
            <w:pStyle w:val="Kopfzeil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7FF501DD" w14:textId="77777777" w:rsidR="006D0174" w:rsidRDefault="006D0174">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755574BE" w14:textId="77777777" w:rsidR="006D0174" w:rsidRDefault="006D0174">
          <w:pPr>
            <w:pStyle w:val="Kopfzeile"/>
            <w:spacing w:line="276" w:lineRule="auto"/>
            <w:rPr>
              <w:rFonts w:asciiTheme="majorHAnsi" w:eastAsiaTheme="majorEastAsia" w:hAnsiTheme="majorHAnsi" w:cstheme="majorBidi"/>
              <w:b/>
              <w:bCs/>
              <w:color w:val="4F81BD" w:themeColor="accent1"/>
            </w:rPr>
          </w:pPr>
        </w:p>
      </w:tc>
    </w:tr>
  </w:tbl>
  <w:p w14:paraId="5B636D9D" w14:textId="77777777" w:rsidR="006D0174" w:rsidRDefault="006D0174">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2DC70" w14:textId="77777777" w:rsidR="006D0174" w:rsidRDefault="006D0174" w:rsidP="00CF528D">
      <w:r>
        <w:separator/>
      </w:r>
    </w:p>
  </w:footnote>
  <w:footnote w:type="continuationSeparator" w:id="0">
    <w:p w14:paraId="2156C2DC" w14:textId="77777777" w:rsidR="006D0174" w:rsidRDefault="006D0174" w:rsidP="00CF5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85"/>
    <w:rsid w:val="00143B99"/>
    <w:rsid w:val="006C45C5"/>
    <w:rsid w:val="006D0174"/>
    <w:rsid w:val="00724B85"/>
    <w:rsid w:val="0094001A"/>
    <w:rsid w:val="00A63586"/>
    <w:rsid w:val="00A7387F"/>
    <w:rsid w:val="00B45545"/>
    <w:rsid w:val="00BA6CE1"/>
    <w:rsid w:val="00CF528D"/>
    <w:rsid w:val="00E0202C"/>
    <w:rsid w:val="00F720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4A93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4B85"/>
  </w:style>
  <w:style w:type="paragraph" w:styleId="berschrift1">
    <w:name w:val="heading 1"/>
    <w:basedOn w:val="Standard"/>
    <w:next w:val="Standard"/>
    <w:link w:val="berschrift1Zeichen"/>
    <w:uiPriority w:val="9"/>
    <w:qFormat/>
    <w:rsid w:val="00F7204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F720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autoRedefine/>
    <w:uiPriority w:val="99"/>
    <w:unhideWhenUsed/>
    <w:qFormat/>
    <w:rsid w:val="00143B99"/>
    <w:pPr>
      <w:spacing w:after="120"/>
    </w:pPr>
    <w:rPr>
      <w:sz w:val="18"/>
      <w:szCs w:val="28"/>
    </w:rPr>
  </w:style>
  <w:style w:type="character" w:customStyle="1" w:styleId="FunotentextZeichen">
    <w:name w:val="Fußnotentext Zeichen"/>
    <w:basedOn w:val="Absatzstandardschriftart"/>
    <w:link w:val="Funotentext"/>
    <w:uiPriority w:val="99"/>
    <w:rsid w:val="00143B99"/>
    <w:rPr>
      <w:sz w:val="18"/>
      <w:szCs w:val="28"/>
    </w:rPr>
  </w:style>
  <w:style w:type="paragraph" w:styleId="Sprechblasentext">
    <w:name w:val="Balloon Text"/>
    <w:basedOn w:val="Standard"/>
    <w:link w:val="SprechblasentextZeichen"/>
    <w:uiPriority w:val="99"/>
    <w:semiHidden/>
    <w:unhideWhenUsed/>
    <w:rsid w:val="0094001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4001A"/>
    <w:rPr>
      <w:rFonts w:ascii="Lucida Grande" w:hAnsi="Lucida Grande" w:cs="Lucida Grande"/>
      <w:sz w:val="18"/>
      <w:szCs w:val="18"/>
    </w:rPr>
  </w:style>
  <w:style w:type="paragraph" w:styleId="IntensivesAnfhrungszeichen">
    <w:name w:val="Intense Quote"/>
    <w:basedOn w:val="Standard"/>
    <w:next w:val="Standard"/>
    <w:link w:val="IntensivesAnfhrungszeichenZeichen"/>
    <w:uiPriority w:val="30"/>
    <w:qFormat/>
    <w:rsid w:val="00F72044"/>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eichen">
    <w:name w:val="Intensives Anführungszeichen Zeichen"/>
    <w:basedOn w:val="Absatzstandardschriftart"/>
    <w:link w:val="IntensivesAnfhrungszeichen"/>
    <w:uiPriority w:val="30"/>
    <w:rsid w:val="00F72044"/>
    <w:rPr>
      <w:b/>
      <w:bCs/>
      <w:i/>
      <w:iCs/>
      <w:color w:val="4F81BD" w:themeColor="accent1"/>
    </w:rPr>
  </w:style>
  <w:style w:type="character" w:customStyle="1" w:styleId="berschrift1Zeichen">
    <w:name w:val="Überschrift 1 Zeichen"/>
    <w:basedOn w:val="Absatzstandardschriftart"/>
    <w:link w:val="berschrift1"/>
    <w:uiPriority w:val="9"/>
    <w:rsid w:val="00F72044"/>
    <w:rPr>
      <w:rFonts w:asciiTheme="majorHAnsi" w:eastAsiaTheme="majorEastAsia" w:hAnsiTheme="majorHAnsi" w:cstheme="majorBidi"/>
      <w:b/>
      <w:bCs/>
      <w:color w:val="345A8A" w:themeColor="accent1" w:themeShade="B5"/>
      <w:sz w:val="32"/>
      <w:szCs w:val="32"/>
    </w:rPr>
  </w:style>
  <w:style w:type="character" w:customStyle="1" w:styleId="berschrift2Zeichen">
    <w:name w:val="Überschrift 2 Zeichen"/>
    <w:basedOn w:val="Absatzstandardschriftart"/>
    <w:link w:val="berschrift2"/>
    <w:uiPriority w:val="9"/>
    <w:rsid w:val="00F72044"/>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eichen"/>
    <w:uiPriority w:val="99"/>
    <w:unhideWhenUsed/>
    <w:rsid w:val="00CF528D"/>
    <w:pPr>
      <w:tabs>
        <w:tab w:val="center" w:pos="4536"/>
        <w:tab w:val="right" w:pos="9072"/>
      </w:tabs>
    </w:pPr>
  </w:style>
  <w:style w:type="character" w:customStyle="1" w:styleId="KopfzeileZeichen">
    <w:name w:val="Kopfzeile Zeichen"/>
    <w:basedOn w:val="Absatzstandardschriftart"/>
    <w:link w:val="Kopfzeile"/>
    <w:uiPriority w:val="99"/>
    <w:rsid w:val="00CF528D"/>
  </w:style>
  <w:style w:type="paragraph" w:styleId="Fuzeile">
    <w:name w:val="footer"/>
    <w:basedOn w:val="Standard"/>
    <w:link w:val="FuzeileZeichen"/>
    <w:uiPriority w:val="99"/>
    <w:unhideWhenUsed/>
    <w:rsid w:val="00CF528D"/>
    <w:pPr>
      <w:tabs>
        <w:tab w:val="center" w:pos="4536"/>
        <w:tab w:val="right" w:pos="9072"/>
      </w:tabs>
    </w:pPr>
  </w:style>
  <w:style w:type="character" w:customStyle="1" w:styleId="FuzeileZeichen">
    <w:name w:val="Fußzeile Zeichen"/>
    <w:basedOn w:val="Absatzstandardschriftart"/>
    <w:link w:val="Fuzeile"/>
    <w:uiPriority w:val="99"/>
    <w:rsid w:val="00CF528D"/>
  </w:style>
  <w:style w:type="paragraph" w:styleId="KeinLeerraum">
    <w:name w:val="No Spacing"/>
    <w:link w:val="KeinLeerraumZeichen"/>
    <w:qFormat/>
    <w:rsid w:val="00CF528D"/>
    <w:rPr>
      <w:rFonts w:ascii="PMingLiU" w:hAnsi="PMingLiU"/>
      <w:sz w:val="22"/>
      <w:szCs w:val="22"/>
      <w:lang w:val="de-CH"/>
    </w:rPr>
  </w:style>
  <w:style w:type="character" w:customStyle="1" w:styleId="KeinLeerraumZeichen">
    <w:name w:val="Kein Leerraum Zeichen"/>
    <w:basedOn w:val="Absatzstandardschriftart"/>
    <w:link w:val="KeinLeerraum"/>
    <w:rsid w:val="00CF528D"/>
    <w:rPr>
      <w:rFonts w:ascii="PMingLiU" w:hAnsi="PMingLiU"/>
      <w:sz w:val="22"/>
      <w:szCs w:val="22"/>
      <w:lang w:val="de-CH"/>
    </w:rPr>
  </w:style>
  <w:style w:type="character" w:styleId="Link">
    <w:name w:val="Hyperlink"/>
    <w:basedOn w:val="Absatzstandardschriftart"/>
    <w:uiPriority w:val="99"/>
    <w:unhideWhenUsed/>
    <w:rsid w:val="006C45C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4B85"/>
  </w:style>
  <w:style w:type="paragraph" w:styleId="berschrift1">
    <w:name w:val="heading 1"/>
    <w:basedOn w:val="Standard"/>
    <w:next w:val="Standard"/>
    <w:link w:val="berschrift1Zeichen"/>
    <w:uiPriority w:val="9"/>
    <w:qFormat/>
    <w:rsid w:val="00F7204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F720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autoRedefine/>
    <w:uiPriority w:val="99"/>
    <w:unhideWhenUsed/>
    <w:qFormat/>
    <w:rsid w:val="00143B99"/>
    <w:pPr>
      <w:spacing w:after="120"/>
    </w:pPr>
    <w:rPr>
      <w:sz w:val="18"/>
      <w:szCs w:val="28"/>
    </w:rPr>
  </w:style>
  <w:style w:type="character" w:customStyle="1" w:styleId="FunotentextZeichen">
    <w:name w:val="Fußnotentext Zeichen"/>
    <w:basedOn w:val="Absatzstandardschriftart"/>
    <w:link w:val="Funotentext"/>
    <w:uiPriority w:val="99"/>
    <w:rsid w:val="00143B99"/>
    <w:rPr>
      <w:sz w:val="18"/>
      <w:szCs w:val="28"/>
    </w:rPr>
  </w:style>
  <w:style w:type="paragraph" w:styleId="Sprechblasentext">
    <w:name w:val="Balloon Text"/>
    <w:basedOn w:val="Standard"/>
    <w:link w:val="SprechblasentextZeichen"/>
    <w:uiPriority w:val="99"/>
    <w:semiHidden/>
    <w:unhideWhenUsed/>
    <w:rsid w:val="0094001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4001A"/>
    <w:rPr>
      <w:rFonts w:ascii="Lucida Grande" w:hAnsi="Lucida Grande" w:cs="Lucida Grande"/>
      <w:sz w:val="18"/>
      <w:szCs w:val="18"/>
    </w:rPr>
  </w:style>
  <w:style w:type="paragraph" w:styleId="IntensivesAnfhrungszeichen">
    <w:name w:val="Intense Quote"/>
    <w:basedOn w:val="Standard"/>
    <w:next w:val="Standard"/>
    <w:link w:val="IntensivesAnfhrungszeichenZeichen"/>
    <w:uiPriority w:val="30"/>
    <w:qFormat/>
    <w:rsid w:val="00F72044"/>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eichen">
    <w:name w:val="Intensives Anführungszeichen Zeichen"/>
    <w:basedOn w:val="Absatzstandardschriftart"/>
    <w:link w:val="IntensivesAnfhrungszeichen"/>
    <w:uiPriority w:val="30"/>
    <w:rsid w:val="00F72044"/>
    <w:rPr>
      <w:b/>
      <w:bCs/>
      <w:i/>
      <w:iCs/>
      <w:color w:val="4F81BD" w:themeColor="accent1"/>
    </w:rPr>
  </w:style>
  <w:style w:type="character" w:customStyle="1" w:styleId="berschrift1Zeichen">
    <w:name w:val="Überschrift 1 Zeichen"/>
    <w:basedOn w:val="Absatzstandardschriftart"/>
    <w:link w:val="berschrift1"/>
    <w:uiPriority w:val="9"/>
    <w:rsid w:val="00F72044"/>
    <w:rPr>
      <w:rFonts w:asciiTheme="majorHAnsi" w:eastAsiaTheme="majorEastAsia" w:hAnsiTheme="majorHAnsi" w:cstheme="majorBidi"/>
      <w:b/>
      <w:bCs/>
      <w:color w:val="345A8A" w:themeColor="accent1" w:themeShade="B5"/>
      <w:sz w:val="32"/>
      <w:szCs w:val="32"/>
    </w:rPr>
  </w:style>
  <w:style w:type="character" w:customStyle="1" w:styleId="berschrift2Zeichen">
    <w:name w:val="Überschrift 2 Zeichen"/>
    <w:basedOn w:val="Absatzstandardschriftart"/>
    <w:link w:val="berschrift2"/>
    <w:uiPriority w:val="9"/>
    <w:rsid w:val="00F72044"/>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eichen"/>
    <w:uiPriority w:val="99"/>
    <w:unhideWhenUsed/>
    <w:rsid w:val="00CF528D"/>
    <w:pPr>
      <w:tabs>
        <w:tab w:val="center" w:pos="4536"/>
        <w:tab w:val="right" w:pos="9072"/>
      </w:tabs>
    </w:pPr>
  </w:style>
  <w:style w:type="character" w:customStyle="1" w:styleId="KopfzeileZeichen">
    <w:name w:val="Kopfzeile Zeichen"/>
    <w:basedOn w:val="Absatzstandardschriftart"/>
    <w:link w:val="Kopfzeile"/>
    <w:uiPriority w:val="99"/>
    <w:rsid w:val="00CF528D"/>
  </w:style>
  <w:style w:type="paragraph" w:styleId="Fuzeile">
    <w:name w:val="footer"/>
    <w:basedOn w:val="Standard"/>
    <w:link w:val="FuzeileZeichen"/>
    <w:uiPriority w:val="99"/>
    <w:unhideWhenUsed/>
    <w:rsid w:val="00CF528D"/>
    <w:pPr>
      <w:tabs>
        <w:tab w:val="center" w:pos="4536"/>
        <w:tab w:val="right" w:pos="9072"/>
      </w:tabs>
    </w:pPr>
  </w:style>
  <w:style w:type="character" w:customStyle="1" w:styleId="FuzeileZeichen">
    <w:name w:val="Fußzeile Zeichen"/>
    <w:basedOn w:val="Absatzstandardschriftart"/>
    <w:link w:val="Fuzeile"/>
    <w:uiPriority w:val="99"/>
    <w:rsid w:val="00CF528D"/>
  </w:style>
  <w:style w:type="paragraph" w:styleId="KeinLeerraum">
    <w:name w:val="No Spacing"/>
    <w:link w:val="KeinLeerraumZeichen"/>
    <w:qFormat/>
    <w:rsid w:val="00CF528D"/>
    <w:rPr>
      <w:rFonts w:ascii="PMingLiU" w:hAnsi="PMingLiU"/>
      <w:sz w:val="22"/>
      <w:szCs w:val="22"/>
      <w:lang w:val="de-CH"/>
    </w:rPr>
  </w:style>
  <w:style w:type="character" w:customStyle="1" w:styleId="KeinLeerraumZeichen">
    <w:name w:val="Kein Leerraum Zeichen"/>
    <w:basedOn w:val="Absatzstandardschriftart"/>
    <w:link w:val="KeinLeerraum"/>
    <w:rsid w:val="00CF528D"/>
    <w:rPr>
      <w:rFonts w:ascii="PMingLiU" w:hAnsi="PMingLiU"/>
      <w:sz w:val="22"/>
      <w:szCs w:val="22"/>
      <w:lang w:val="de-CH"/>
    </w:rPr>
  </w:style>
  <w:style w:type="character" w:styleId="Link">
    <w:name w:val="Hyperlink"/>
    <w:basedOn w:val="Absatzstandardschriftart"/>
    <w:uiPriority w:val="99"/>
    <w:unhideWhenUsed/>
    <w:rsid w:val="006C45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driano.kuepfer@gmail.com" TargetMode="External"/><Relationship Id="rId9" Type="http://schemas.openxmlformats.org/officeDocument/2006/relationships/hyperlink" Target="mailto:e.huerlimann@pantarhei.ch" TargetMode="External"/><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2BB6F-4884-3548-AC98-E4C12875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2407</Characters>
  <Application>Microsoft Macintosh Word</Application>
  <DocSecurity>0</DocSecurity>
  <Lines>38</Lines>
  <Paragraphs>9</Paragraphs>
  <ScaleCrop>false</ScaleCrop>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Hürlimann</dc:creator>
  <cp:keywords/>
  <dc:description/>
  <cp:lastModifiedBy>Esther Hürlimann</cp:lastModifiedBy>
  <cp:revision>6</cp:revision>
  <dcterms:created xsi:type="dcterms:W3CDTF">2019-11-20T10:21:00Z</dcterms:created>
  <dcterms:modified xsi:type="dcterms:W3CDTF">2019-11-20T14:48:00Z</dcterms:modified>
</cp:coreProperties>
</file>